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421" w:rsidRDefault="00BE1421" w:rsidP="00BE1421">
      <w:pPr>
        <w:autoSpaceDE w:val="0"/>
        <w:autoSpaceDN w:val="0"/>
        <w:adjustRightInd w:val="0"/>
        <w:spacing w:after="0" w:line="240" w:lineRule="auto"/>
        <w:rPr>
          <w:rFonts w:cs="Calibri"/>
          <w:color w:val="3B0076"/>
          <w:sz w:val="56"/>
          <w:szCs w:val="68"/>
        </w:rPr>
      </w:pPr>
      <w:r w:rsidRPr="00156CA8">
        <w:rPr>
          <w:rFonts w:cs="Calibri"/>
          <w:color w:val="3B0076"/>
          <w:sz w:val="56"/>
          <w:szCs w:val="68"/>
        </w:rPr>
        <w:t>ICT Use Frequently Asked Questions</w:t>
      </w:r>
    </w:p>
    <w:p w:rsidR="00BE1421" w:rsidRPr="00EB5654" w:rsidRDefault="00BE1421" w:rsidP="00BE1421">
      <w:pPr>
        <w:autoSpaceDE w:val="0"/>
        <w:autoSpaceDN w:val="0"/>
        <w:adjustRightInd w:val="0"/>
        <w:spacing w:after="0" w:line="240" w:lineRule="auto"/>
        <w:rPr>
          <w:rFonts w:cs="Calibri"/>
          <w:sz w:val="32"/>
          <w:szCs w:val="32"/>
        </w:rPr>
      </w:pPr>
      <w:r w:rsidRPr="00EB5654">
        <w:rPr>
          <w:rFonts w:cs="Calibri"/>
          <w:sz w:val="32"/>
          <w:szCs w:val="32"/>
        </w:rPr>
        <w:t>Introduction</w:t>
      </w:r>
    </w:p>
    <w:p w:rsidR="00BE1421" w:rsidRDefault="00BE1421" w:rsidP="00BE1421">
      <w:pPr>
        <w:autoSpaceDE w:val="0"/>
        <w:autoSpaceDN w:val="0"/>
        <w:adjustRightInd w:val="0"/>
        <w:spacing w:after="0" w:line="240" w:lineRule="auto"/>
        <w:rPr>
          <w:rFonts w:cs="Calibri"/>
          <w:sz w:val="20"/>
          <w:szCs w:val="20"/>
        </w:rPr>
      </w:pPr>
      <w:r>
        <w:rPr>
          <w:rFonts w:cs="Calibri"/>
          <w:sz w:val="20"/>
          <w:szCs w:val="20"/>
        </w:rPr>
        <w:t>The purpose of this frequently asked question sheet is to give generic examples of acceptable and safe use of the schools ICT systems in accordance with the schools ICT policy.  If at any point you are unsure as to what is acceptable or safe then please contact the schools ICT support office who can advise.</w:t>
      </w:r>
    </w:p>
    <w:p w:rsidR="00BE1421" w:rsidRDefault="00BE1421" w:rsidP="00BE1421">
      <w:pPr>
        <w:autoSpaceDE w:val="0"/>
        <w:autoSpaceDN w:val="0"/>
        <w:adjustRightInd w:val="0"/>
        <w:spacing w:after="0" w:line="240" w:lineRule="auto"/>
        <w:rPr>
          <w:rFonts w:cs="Calibri"/>
          <w:sz w:val="20"/>
          <w:szCs w:val="20"/>
        </w:rPr>
      </w:pPr>
    </w:p>
    <w:p w:rsidR="00BE1421" w:rsidRDefault="00BE1421" w:rsidP="00BE1421">
      <w:pPr>
        <w:autoSpaceDE w:val="0"/>
        <w:autoSpaceDN w:val="0"/>
        <w:adjustRightInd w:val="0"/>
        <w:spacing w:after="0" w:line="240" w:lineRule="auto"/>
        <w:ind w:left="720" w:hanging="720"/>
        <w:rPr>
          <w:rFonts w:cs="Calibri"/>
          <w:b/>
          <w:sz w:val="20"/>
          <w:szCs w:val="20"/>
        </w:rPr>
      </w:pPr>
      <w:r w:rsidRPr="00EB5654">
        <w:rPr>
          <w:rFonts w:cs="Calibri"/>
          <w:b/>
          <w:sz w:val="20"/>
          <w:szCs w:val="20"/>
        </w:rPr>
        <w:t>Q:</w:t>
      </w:r>
      <w:r>
        <w:rPr>
          <w:rFonts w:cs="Calibri"/>
          <w:b/>
          <w:sz w:val="20"/>
          <w:szCs w:val="20"/>
        </w:rPr>
        <w:t xml:space="preserve"> </w:t>
      </w:r>
      <w:r>
        <w:rPr>
          <w:rFonts w:cs="Calibri"/>
          <w:b/>
          <w:sz w:val="20"/>
          <w:szCs w:val="20"/>
        </w:rPr>
        <w:tab/>
        <w:t>A student has emailed me from their own personal email address (</w:t>
      </w:r>
      <w:proofErr w:type="spellStart"/>
      <w:r>
        <w:rPr>
          <w:rFonts w:cs="Calibri"/>
          <w:b/>
          <w:sz w:val="20"/>
          <w:szCs w:val="20"/>
        </w:rPr>
        <w:t>eg</w:t>
      </w:r>
      <w:proofErr w:type="spellEnd"/>
      <w:r>
        <w:rPr>
          <w:rFonts w:cs="Calibri"/>
          <w:b/>
          <w:sz w:val="20"/>
          <w:szCs w:val="20"/>
        </w:rPr>
        <w:t xml:space="preserve">. Hotmail, </w:t>
      </w:r>
      <w:proofErr w:type="spellStart"/>
      <w:r>
        <w:rPr>
          <w:rFonts w:cs="Calibri"/>
          <w:b/>
          <w:sz w:val="20"/>
          <w:szCs w:val="20"/>
        </w:rPr>
        <w:t>Googlemail</w:t>
      </w:r>
      <w:proofErr w:type="spellEnd"/>
      <w:r>
        <w:rPr>
          <w:rFonts w:cs="Calibri"/>
          <w:b/>
          <w:sz w:val="20"/>
          <w:szCs w:val="20"/>
        </w:rPr>
        <w:t>).  Can I respond to that email address?</w:t>
      </w:r>
    </w:p>
    <w:p w:rsidR="00BE1421" w:rsidRDefault="00BE1421" w:rsidP="00BE1421">
      <w:pPr>
        <w:autoSpaceDE w:val="0"/>
        <w:autoSpaceDN w:val="0"/>
        <w:adjustRightInd w:val="0"/>
        <w:spacing w:after="0" w:line="240" w:lineRule="auto"/>
        <w:ind w:left="720" w:hanging="720"/>
        <w:rPr>
          <w:rFonts w:cs="Calibri"/>
          <w:b/>
          <w:color w:val="7030A0"/>
          <w:sz w:val="20"/>
          <w:szCs w:val="20"/>
        </w:rPr>
      </w:pPr>
      <w:r>
        <w:rPr>
          <w:rFonts w:cs="Calibri"/>
          <w:b/>
          <w:sz w:val="20"/>
          <w:szCs w:val="20"/>
        </w:rPr>
        <w:t>A:</w:t>
      </w:r>
      <w:r>
        <w:rPr>
          <w:rFonts w:cs="Calibri"/>
          <w:b/>
          <w:sz w:val="20"/>
          <w:szCs w:val="20"/>
        </w:rPr>
        <w:tab/>
      </w:r>
      <w:r w:rsidRPr="00EB5654">
        <w:rPr>
          <w:rFonts w:cs="Calibri"/>
          <w:b/>
          <w:color w:val="7030A0"/>
          <w:sz w:val="20"/>
          <w:szCs w:val="20"/>
        </w:rPr>
        <w:t>You should reply to that students</w:t>
      </w:r>
      <w:r>
        <w:rPr>
          <w:rFonts w:cs="Calibri"/>
          <w:b/>
          <w:color w:val="7030A0"/>
          <w:sz w:val="20"/>
          <w:szCs w:val="20"/>
        </w:rPr>
        <w:t>’</w:t>
      </w:r>
      <w:r w:rsidRPr="00EB5654">
        <w:rPr>
          <w:rFonts w:cs="Calibri"/>
          <w:b/>
          <w:color w:val="7030A0"/>
          <w:sz w:val="20"/>
          <w:szCs w:val="20"/>
        </w:rPr>
        <w:t xml:space="preserve"> school email account (ending in @highcliffe.dorset.sch.uk</w:t>
      </w:r>
      <w:r>
        <w:rPr>
          <w:rFonts w:cs="Calibri"/>
          <w:b/>
          <w:color w:val="7030A0"/>
          <w:sz w:val="20"/>
          <w:szCs w:val="20"/>
        </w:rPr>
        <w:t xml:space="preserve"> or @highcliffeschool.com</w:t>
      </w:r>
      <w:r w:rsidRPr="00EB5654">
        <w:rPr>
          <w:rFonts w:cs="Calibri"/>
          <w:b/>
          <w:color w:val="7030A0"/>
          <w:sz w:val="20"/>
          <w:szCs w:val="20"/>
        </w:rPr>
        <w:t>) and not enter into communication using the external system.</w:t>
      </w:r>
      <w:r>
        <w:rPr>
          <w:rFonts w:cs="Calibri"/>
          <w:b/>
          <w:color w:val="7030A0"/>
          <w:sz w:val="20"/>
          <w:szCs w:val="20"/>
        </w:rPr>
        <w:t xml:space="preserve">   </w:t>
      </w:r>
    </w:p>
    <w:p w:rsidR="00BE1421" w:rsidRDefault="00BE1421" w:rsidP="00BE1421">
      <w:pPr>
        <w:autoSpaceDE w:val="0"/>
        <w:autoSpaceDN w:val="0"/>
        <w:adjustRightInd w:val="0"/>
        <w:spacing w:after="0" w:line="240" w:lineRule="auto"/>
        <w:ind w:left="720" w:hanging="720"/>
        <w:rPr>
          <w:rFonts w:cs="Calibri"/>
          <w:sz w:val="20"/>
          <w:szCs w:val="20"/>
        </w:rPr>
      </w:pPr>
    </w:p>
    <w:p w:rsidR="00BE1421" w:rsidRDefault="00BE1421" w:rsidP="00BE1421">
      <w:pPr>
        <w:autoSpaceDE w:val="0"/>
        <w:autoSpaceDN w:val="0"/>
        <w:adjustRightInd w:val="0"/>
        <w:spacing w:after="0" w:line="240" w:lineRule="auto"/>
        <w:ind w:left="720" w:hanging="720"/>
        <w:rPr>
          <w:rFonts w:cs="Calibri"/>
          <w:b/>
          <w:sz w:val="20"/>
          <w:szCs w:val="20"/>
        </w:rPr>
      </w:pPr>
      <w:r w:rsidRPr="00EB5654">
        <w:rPr>
          <w:rFonts w:cs="Calibri"/>
          <w:b/>
          <w:sz w:val="20"/>
          <w:szCs w:val="20"/>
        </w:rPr>
        <w:t>Q:</w:t>
      </w:r>
      <w:r w:rsidRPr="00EB5654">
        <w:rPr>
          <w:rFonts w:cs="Calibri"/>
          <w:b/>
          <w:sz w:val="20"/>
          <w:szCs w:val="20"/>
        </w:rPr>
        <w:tab/>
      </w:r>
      <w:r>
        <w:rPr>
          <w:rFonts w:cs="Calibri"/>
          <w:b/>
          <w:sz w:val="20"/>
          <w:szCs w:val="20"/>
        </w:rPr>
        <w:t xml:space="preserve">A student has asked me to be their ‘friend’ on Facebook (or other social networking site/online gaming system – Xbox </w:t>
      </w:r>
      <w:proofErr w:type="spellStart"/>
      <w:r>
        <w:rPr>
          <w:rFonts w:cs="Calibri"/>
          <w:b/>
          <w:sz w:val="20"/>
          <w:szCs w:val="20"/>
        </w:rPr>
        <w:t>etc</w:t>
      </w:r>
      <w:proofErr w:type="spellEnd"/>
      <w:r>
        <w:rPr>
          <w:rFonts w:cs="Calibri"/>
          <w:b/>
          <w:sz w:val="20"/>
          <w:szCs w:val="20"/>
        </w:rPr>
        <w:t>).  Can I accept them?</w:t>
      </w:r>
    </w:p>
    <w:p w:rsidR="00BE1421" w:rsidRDefault="00BE1421" w:rsidP="00BE1421">
      <w:pPr>
        <w:autoSpaceDE w:val="0"/>
        <w:autoSpaceDN w:val="0"/>
        <w:adjustRightInd w:val="0"/>
        <w:spacing w:after="0" w:line="240" w:lineRule="auto"/>
        <w:ind w:left="720" w:hanging="720"/>
        <w:rPr>
          <w:rFonts w:cs="Calibri"/>
          <w:b/>
          <w:color w:val="7030A0"/>
          <w:sz w:val="20"/>
          <w:szCs w:val="20"/>
        </w:rPr>
      </w:pPr>
      <w:r>
        <w:rPr>
          <w:rFonts w:cs="Calibri"/>
          <w:b/>
          <w:sz w:val="20"/>
          <w:szCs w:val="20"/>
        </w:rPr>
        <w:t>A:</w:t>
      </w:r>
      <w:r>
        <w:rPr>
          <w:rFonts w:cs="Calibri"/>
          <w:b/>
          <w:sz w:val="20"/>
          <w:szCs w:val="20"/>
        </w:rPr>
        <w:tab/>
      </w:r>
      <w:r w:rsidRPr="00EB5654">
        <w:rPr>
          <w:rFonts w:cs="Calibri"/>
          <w:b/>
          <w:color w:val="7030A0"/>
          <w:sz w:val="20"/>
          <w:szCs w:val="20"/>
        </w:rPr>
        <w:t xml:space="preserve">No – you should not make contact with students via any social networking site or messaging system (such as MSN messenger, Windows Live Messenger, </w:t>
      </w:r>
      <w:r>
        <w:rPr>
          <w:rFonts w:cs="Calibri"/>
          <w:b/>
          <w:color w:val="7030A0"/>
          <w:sz w:val="20"/>
          <w:szCs w:val="20"/>
        </w:rPr>
        <w:t xml:space="preserve">text messaging, </w:t>
      </w:r>
      <w:proofErr w:type="spellStart"/>
      <w:r w:rsidRPr="00EB5654">
        <w:rPr>
          <w:rFonts w:cs="Calibri"/>
          <w:b/>
          <w:color w:val="7030A0"/>
          <w:sz w:val="20"/>
          <w:szCs w:val="20"/>
        </w:rPr>
        <w:t>etc</w:t>
      </w:r>
      <w:proofErr w:type="spellEnd"/>
      <w:r w:rsidRPr="00EB5654">
        <w:rPr>
          <w:rFonts w:cs="Calibri"/>
          <w:b/>
          <w:color w:val="7030A0"/>
          <w:sz w:val="20"/>
          <w:szCs w:val="20"/>
        </w:rPr>
        <w:t>)</w:t>
      </w:r>
      <w:r>
        <w:rPr>
          <w:rFonts w:cs="Calibri"/>
          <w:b/>
          <w:color w:val="7030A0"/>
          <w:sz w:val="20"/>
          <w:szCs w:val="20"/>
        </w:rPr>
        <w:t xml:space="preserve">.  Any such contact should be reported to the e-learning systems manager or </w:t>
      </w:r>
      <w:proofErr w:type="spellStart"/>
      <w:r>
        <w:rPr>
          <w:rFonts w:cs="Calibri"/>
          <w:b/>
          <w:color w:val="7030A0"/>
          <w:sz w:val="20"/>
          <w:szCs w:val="20"/>
        </w:rPr>
        <w:t>Headteacher</w:t>
      </w:r>
      <w:proofErr w:type="spellEnd"/>
      <w:r>
        <w:rPr>
          <w:rFonts w:cs="Calibri"/>
          <w:b/>
          <w:color w:val="7030A0"/>
          <w:sz w:val="20"/>
          <w:szCs w:val="20"/>
        </w:rPr>
        <w:t xml:space="preserve"> so follow up can occur with the student (via HOA </w:t>
      </w:r>
      <w:proofErr w:type="spellStart"/>
      <w:r>
        <w:rPr>
          <w:rFonts w:cs="Calibri"/>
          <w:b/>
          <w:color w:val="7030A0"/>
          <w:sz w:val="20"/>
          <w:szCs w:val="20"/>
        </w:rPr>
        <w:t>etc</w:t>
      </w:r>
      <w:proofErr w:type="spellEnd"/>
      <w:r>
        <w:rPr>
          <w:rFonts w:cs="Calibri"/>
          <w:b/>
          <w:color w:val="7030A0"/>
          <w:sz w:val="20"/>
          <w:szCs w:val="20"/>
        </w:rPr>
        <w:t>).  You should also read the schools social network policy which is available from the schools website.</w:t>
      </w:r>
    </w:p>
    <w:p w:rsidR="00BE1421" w:rsidRDefault="00BE1421" w:rsidP="00BE1421">
      <w:pPr>
        <w:autoSpaceDE w:val="0"/>
        <w:autoSpaceDN w:val="0"/>
        <w:adjustRightInd w:val="0"/>
        <w:spacing w:after="0" w:line="240" w:lineRule="auto"/>
        <w:ind w:left="720" w:hanging="720"/>
        <w:rPr>
          <w:rFonts w:cs="Calibri"/>
          <w:b/>
          <w:color w:val="7030A0"/>
          <w:sz w:val="20"/>
          <w:szCs w:val="20"/>
        </w:rPr>
      </w:pPr>
    </w:p>
    <w:p w:rsidR="00BE1421" w:rsidRPr="004B0429" w:rsidRDefault="00BE1421" w:rsidP="00BE1421">
      <w:pPr>
        <w:autoSpaceDE w:val="0"/>
        <w:autoSpaceDN w:val="0"/>
        <w:adjustRightInd w:val="0"/>
        <w:spacing w:after="0" w:line="240" w:lineRule="auto"/>
        <w:ind w:left="720" w:hanging="720"/>
        <w:rPr>
          <w:rFonts w:cs="Calibri"/>
          <w:b/>
          <w:sz w:val="20"/>
          <w:szCs w:val="20"/>
        </w:rPr>
      </w:pPr>
      <w:r w:rsidRPr="004B0429">
        <w:rPr>
          <w:rFonts w:cs="Calibri"/>
          <w:b/>
          <w:sz w:val="20"/>
          <w:szCs w:val="20"/>
        </w:rPr>
        <w:t>Q:</w:t>
      </w:r>
      <w:r w:rsidRPr="004B0429">
        <w:rPr>
          <w:rFonts w:cs="Calibri"/>
          <w:b/>
          <w:sz w:val="20"/>
          <w:szCs w:val="20"/>
        </w:rPr>
        <w:tab/>
      </w:r>
      <w:r>
        <w:rPr>
          <w:rFonts w:cs="Calibri"/>
          <w:b/>
          <w:sz w:val="20"/>
          <w:szCs w:val="20"/>
        </w:rPr>
        <w:t>Can anyone request my communication/files/messages?  Do I need to keep my communication/files/messages professional at all times?</w:t>
      </w:r>
    </w:p>
    <w:p w:rsidR="00BE1421" w:rsidRPr="00F73FA8" w:rsidRDefault="00BE1421" w:rsidP="00BE1421">
      <w:pPr>
        <w:autoSpaceDE w:val="0"/>
        <w:autoSpaceDN w:val="0"/>
        <w:adjustRightInd w:val="0"/>
        <w:spacing w:after="0" w:line="240" w:lineRule="auto"/>
        <w:ind w:left="720" w:hanging="720"/>
        <w:rPr>
          <w:rFonts w:cs="Calibri"/>
          <w:b/>
          <w:color w:val="3B0076"/>
          <w:sz w:val="28"/>
          <w:szCs w:val="28"/>
        </w:rPr>
      </w:pPr>
      <w:r>
        <w:rPr>
          <w:rFonts w:cs="Calibri"/>
          <w:b/>
          <w:color w:val="7030A0"/>
          <w:sz w:val="20"/>
          <w:szCs w:val="20"/>
        </w:rPr>
        <w:t>A:</w:t>
      </w:r>
      <w:r>
        <w:rPr>
          <w:rFonts w:cs="Calibri"/>
          <w:b/>
          <w:color w:val="7030A0"/>
          <w:sz w:val="20"/>
          <w:szCs w:val="20"/>
        </w:rPr>
        <w:tab/>
        <w:t xml:space="preserve">Yes - </w:t>
      </w:r>
      <w:r w:rsidRPr="004B0429">
        <w:rPr>
          <w:rFonts w:cs="Calibri"/>
          <w:b/>
          <w:color w:val="7030A0"/>
          <w:sz w:val="20"/>
          <w:szCs w:val="20"/>
        </w:rPr>
        <w:t>All users of the schools systems (staff and students) must be aware that any electronic communication or document is open f</w:t>
      </w:r>
      <w:r>
        <w:rPr>
          <w:rFonts w:cs="Calibri"/>
          <w:b/>
          <w:color w:val="7030A0"/>
          <w:sz w:val="20"/>
          <w:szCs w:val="20"/>
        </w:rPr>
        <w:t xml:space="preserve">or public access/accountability </w:t>
      </w:r>
      <w:r w:rsidRPr="004B0429">
        <w:rPr>
          <w:rFonts w:cs="Calibri"/>
          <w:b/>
          <w:color w:val="7030A0"/>
          <w:sz w:val="20"/>
          <w:szCs w:val="20"/>
        </w:rPr>
        <w:t>and scrutiny via such legislation as the Freedom of Information Act.  All emails/communication/documents/etc. must be thought through and entirely professionally worded.</w:t>
      </w:r>
      <w:r>
        <w:rPr>
          <w:rFonts w:cs="Calibri"/>
          <w:b/>
          <w:color w:val="7030A0"/>
          <w:sz w:val="20"/>
          <w:szCs w:val="20"/>
        </w:rPr>
        <w:t xml:space="preserve">  </w:t>
      </w:r>
    </w:p>
    <w:p w:rsidR="00BE1421" w:rsidRDefault="00BE1421" w:rsidP="00BE1421">
      <w:pPr>
        <w:autoSpaceDE w:val="0"/>
        <w:autoSpaceDN w:val="0"/>
        <w:adjustRightInd w:val="0"/>
        <w:spacing w:after="0" w:line="240" w:lineRule="auto"/>
        <w:rPr>
          <w:rFonts w:cs="Calibri"/>
          <w:b/>
          <w:color w:val="7030A0"/>
          <w:sz w:val="20"/>
          <w:szCs w:val="20"/>
        </w:rPr>
      </w:pPr>
    </w:p>
    <w:p w:rsidR="00BE1421" w:rsidRPr="00EB3ABE" w:rsidRDefault="00BE1421" w:rsidP="00BE1421">
      <w:pPr>
        <w:autoSpaceDE w:val="0"/>
        <w:autoSpaceDN w:val="0"/>
        <w:adjustRightInd w:val="0"/>
        <w:spacing w:after="0" w:line="240" w:lineRule="auto"/>
        <w:ind w:left="720" w:hanging="720"/>
        <w:rPr>
          <w:rFonts w:cs="Calibri"/>
          <w:b/>
          <w:sz w:val="20"/>
          <w:szCs w:val="20"/>
        </w:rPr>
      </w:pPr>
      <w:r w:rsidRPr="00EB3ABE">
        <w:rPr>
          <w:rFonts w:cs="Calibri"/>
          <w:b/>
          <w:sz w:val="20"/>
          <w:szCs w:val="20"/>
        </w:rPr>
        <w:t>Q:</w:t>
      </w:r>
      <w:r w:rsidRPr="00EB3ABE">
        <w:rPr>
          <w:rFonts w:cs="Calibri"/>
          <w:b/>
          <w:sz w:val="20"/>
          <w:szCs w:val="20"/>
        </w:rPr>
        <w:tab/>
        <w:t xml:space="preserve">Students </w:t>
      </w:r>
      <w:r>
        <w:rPr>
          <w:rFonts w:cs="Calibri"/>
          <w:b/>
          <w:sz w:val="20"/>
          <w:szCs w:val="20"/>
        </w:rPr>
        <w:t>are doing a presentation from my</w:t>
      </w:r>
      <w:r w:rsidRPr="00EB3ABE">
        <w:rPr>
          <w:rFonts w:cs="Calibri"/>
          <w:b/>
          <w:sz w:val="20"/>
          <w:szCs w:val="20"/>
        </w:rPr>
        <w:t xml:space="preserve"> laptop</w:t>
      </w:r>
      <w:r>
        <w:rPr>
          <w:rFonts w:cs="Calibri"/>
          <w:b/>
          <w:sz w:val="20"/>
          <w:szCs w:val="20"/>
        </w:rPr>
        <w:t>/device</w:t>
      </w:r>
      <w:r w:rsidRPr="00EB3ABE">
        <w:rPr>
          <w:rFonts w:cs="Calibri"/>
          <w:b/>
          <w:sz w:val="20"/>
          <w:szCs w:val="20"/>
        </w:rPr>
        <w:t xml:space="preserve"> and need my password to logon</w:t>
      </w:r>
      <w:r>
        <w:rPr>
          <w:rFonts w:cs="Calibri"/>
          <w:b/>
          <w:sz w:val="20"/>
          <w:szCs w:val="20"/>
        </w:rPr>
        <w:t>/remove screensaver</w:t>
      </w:r>
      <w:r w:rsidRPr="00EB3ABE">
        <w:rPr>
          <w:rFonts w:cs="Calibri"/>
          <w:b/>
          <w:sz w:val="20"/>
          <w:szCs w:val="20"/>
        </w:rPr>
        <w:t xml:space="preserve">. Can I give it </w:t>
      </w:r>
      <w:proofErr w:type="spellStart"/>
      <w:r w:rsidRPr="00EB3ABE">
        <w:rPr>
          <w:rFonts w:cs="Calibri"/>
          <w:b/>
          <w:sz w:val="20"/>
          <w:szCs w:val="20"/>
        </w:rPr>
        <w:t>too</w:t>
      </w:r>
      <w:proofErr w:type="spellEnd"/>
      <w:r w:rsidRPr="00EB3ABE">
        <w:rPr>
          <w:rFonts w:cs="Calibri"/>
          <w:b/>
          <w:sz w:val="20"/>
          <w:szCs w:val="20"/>
        </w:rPr>
        <w:t xml:space="preserve"> them?</w:t>
      </w:r>
    </w:p>
    <w:p w:rsidR="00BE1421" w:rsidRPr="007B7C65" w:rsidRDefault="00BE1421" w:rsidP="00BE1421">
      <w:pPr>
        <w:autoSpaceDE w:val="0"/>
        <w:autoSpaceDN w:val="0"/>
        <w:adjustRightInd w:val="0"/>
        <w:spacing w:after="0" w:line="240" w:lineRule="auto"/>
        <w:ind w:left="720" w:hanging="720"/>
        <w:rPr>
          <w:rFonts w:cs="Calibri"/>
          <w:b/>
          <w:color w:val="7030A0"/>
          <w:sz w:val="20"/>
          <w:szCs w:val="20"/>
        </w:rPr>
      </w:pPr>
      <w:r w:rsidRPr="007B7C65">
        <w:rPr>
          <w:rFonts w:cs="Calibri"/>
          <w:b/>
          <w:color w:val="7030A0"/>
          <w:sz w:val="20"/>
          <w:szCs w:val="20"/>
        </w:rPr>
        <w:t>A:</w:t>
      </w:r>
      <w:r w:rsidRPr="007B7C65">
        <w:rPr>
          <w:rFonts w:cs="Calibri"/>
          <w:b/>
          <w:color w:val="7030A0"/>
          <w:sz w:val="20"/>
          <w:szCs w:val="20"/>
        </w:rPr>
        <w:tab/>
        <w:t xml:space="preserve">No – your password has access to highly sensitive information and must be kept secure.  Passwords should include a mix of uppercase letters, lowercase letters and at least one number to make sure they are secure.  </w:t>
      </w:r>
      <w:r>
        <w:rPr>
          <w:rFonts w:cs="Calibri"/>
          <w:b/>
          <w:color w:val="7030A0"/>
          <w:sz w:val="20"/>
          <w:szCs w:val="20"/>
        </w:rPr>
        <w:t>Care must be taken that when entering your password/passcode/pin that no other person is watching to try and obtain it for later use.</w:t>
      </w:r>
    </w:p>
    <w:p w:rsidR="00BE1421" w:rsidRDefault="00BE1421" w:rsidP="00BE1421">
      <w:pPr>
        <w:autoSpaceDE w:val="0"/>
        <w:autoSpaceDN w:val="0"/>
        <w:adjustRightInd w:val="0"/>
        <w:spacing w:after="0" w:line="240" w:lineRule="auto"/>
        <w:ind w:left="720" w:hanging="720"/>
        <w:rPr>
          <w:rFonts w:cs="Calibri"/>
          <w:b/>
          <w:color w:val="7030A0"/>
          <w:sz w:val="20"/>
          <w:szCs w:val="20"/>
        </w:rPr>
      </w:pPr>
    </w:p>
    <w:p w:rsidR="00BE1421" w:rsidRPr="00EB3ABE" w:rsidRDefault="00BE1421" w:rsidP="00BE1421">
      <w:pPr>
        <w:autoSpaceDE w:val="0"/>
        <w:autoSpaceDN w:val="0"/>
        <w:adjustRightInd w:val="0"/>
        <w:spacing w:after="0" w:line="240" w:lineRule="auto"/>
        <w:ind w:left="720" w:hanging="720"/>
        <w:rPr>
          <w:rFonts w:cs="Calibri"/>
          <w:b/>
          <w:sz w:val="20"/>
          <w:szCs w:val="20"/>
        </w:rPr>
      </w:pPr>
      <w:r w:rsidRPr="00EB3ABE">
        <w:rPr>
          <w:rFonts w:cs="Calibri"/>
          <w:b/>
          <w:sz w:val="20"/>
          <w:szCs w:val="20"/>
        </w:rPr>
        <w:t>Q:</w:t>
      </w:r>
      <w:r w:rsidRPr="00EB3ABE">
        <w:rPr>
          <w:rFonts w:cs="Calibri"/>
          <w:b/>
          <w:sz w:val="20"/>
          <w:szCs w:val="20"/>
        </w:rPr>
        <w:tab/>
        <w:t>I have been asked by an external contact/agency to provide them with a list of students in a year group.  Can I send them this information?</w:t>
      </w:r>
    </w:p>
    <w:p w:rsidR="00BE1421" w:rsidRPr="00EB3ABE" w:rsidRDefault="00BE1421" w:rsidP="00BE1421">
      <w:pPr>
        <w:autoSpaceDE w:val="0"/>
        <w:autoSpaceDN w:val="0"/>
        <w:adjustRightInd w:val="0"/>
        <w:spacing w:after="0" w:line="240" w:lineRule="auto"/>
        <w:ind w:left="720" w:hanging="720"/>
        <w:rPr>
          <w:rFonts w:cs="Calibri"/>
          <w:b/>
          <w:color w:val="7030A0"/>
          <w:sz w:val="20"/>
          <w:szCs w:val="20"/>
        </w:rPr>
      </w:pPr>
      <w:r>
        <w:rPr>
          <w:rFonts w:cs="Calibri"/>
          <w:b/>
          <w:color w:val="7030A0"/>
          <w:sz w:val="20"/>
          <w:szCs w:val="20"/>
        </w:rPr>
        <w:t>A:</w:t>
      </w:r>
      <w:r>
        <w:rPr>
          <w:rFonts w:cs="Calibri"/>
          <w:b/>
          <w:color w:val="7030A0"/>
          <w:sz w:val="20"/>
          <w:szCs w:val="20"/>
        </w:rPr>
        <w:tab/>
        <w:t>No – any personal information going to external parties must be agreed by the head teacher or the e-learning systems manager.  Information is protected under the data protection act and our fair processing notice (on school website).  The school must have regards to this before transferring information to any external party.</w:t>
      </w:r>
    </w:p>
    <w:p w:rsidR="00BE1421" w:rsidRDefault="00BE1421" w:rsidP="00BE1421">
      <w:pPr>
        <w:autoSpaceDE w:val="0"/>
        <w:autoSpaceDN w:val="0"/>
        <w:adjustRightInd w:val="0"/>
        <w:spacing w:after="0" w:line="240" w:lineRule="auto"/>
        <w:ind w:left="720" w:hanging="720"/>
        <w:rPr>
          <w:rFonts w:cs="Calibri"/>
          <w:b/>
          <w:color w:val="7030A0"/>
          <w:sz w:val="20"/>
          <w:szCs w:val="20"/>
        </w:rPr>
      </w:pPr>
    </w:p>
    <w:p w:rsidR="00BE1421" w:rsidRPr="00F16FA1" w:rsidRDefault="00BE1421" w:rsidP="00BE1421">
      <w:pPr>
        <w:autoSpaceDE w:val="0"/>
        <w:autoSpaceDN w:val="0"/>
        <w:adjustRightInd w:val="0"/>
        <w:spacing w:after="0" w:line="240" w:lineRule="auto"/>
        <w:ind w:left="720" w:hanging="720"/>
        <w:rPr>
          <w:rFonts w:cs="Calibri"/>
          <w:b/>
          <w:color w:val="000000"/>
          <w:sz w:val="20"/>
          <w:szCs w:val="20"/>
        </w:rPr>
      </w:pPr>
      <w:r w:rsidRPr="00F16FA1">
        <w:rPr>
          <w:rFonts w:cs="Calibri"/>
          <w:b/>
          <w:color w:val="000000"/>
          <w:sz w:val="20"/>
          <w:szCs w:val="20"/>
        </w:rPr>
        <w:t>Q:</w:t>
      </w:r>
      <w:r w:rsidRPr="00F16FA1">
        <w:rPr>
          <w:rFonts w:cs="Calibri"/>
          <w:b/>
          <w:color w:val="000000"/>
          <w:sz w:val="20"/>
          <w:szCs w:val="20"/>
        </w:rPr>
        <w:tab/>
        <w:t>A parent has emailed me and I need to respond.  Can I email them back?</w:t>
      </w:r>
    </w:p>
    <w:p w:rsidR="00BE1421" w:rsidRDefault="00BE1421" w:rsidP="00BE1421">
      <w:pPr>
        <w:autoSpaceDE w:val="0"/>
        <w:autoSpaceDN w:val="0"/>
        <w:adjustRightInd w:val="0"/>
        <w:spacing w:after="0" w:line="240" w:lineRule="auto"/>
        <w:ind w:left="720" w:hanging="720"/>
        <w:rPr>
          <w:rFonts w:cs="Calibri"/>
          <w:b/>
          <w:color w:val="7030A0"/>
          <w:sz w:val="20"/>
          <w:szCs w:val="20"/>
        </w:rPr>
      </w:pPr>
      <w:r>
        <w:rPr>
          <w:rFonts w:cs="Calibri"/>
          <w:b/>
          <w:color w:val="7030A0"/>
          <w:sz w:val="20"/>
          <w:szCs w:val="20"/>
        </w:rPr>
        <w:t>A:</w:t>
      </w:r>
      <w:r>
        <w:rPr>
          <w:rFonts w:cs="Calibri"/>
          <w:b/>
          <w:color w:val="7030A0"/>
          <w:sz w:val="20"/>
          <w:szCs w:val="20"/>
        </w:rPr>
        <w:tab/>
        <w:t>No – the response to the email should be made by phone or formal letter (letters must go via the school admin support team before going home) and should be discussed with your line manager.  Email is not acceptable as a response method.</w:t>
      </w:r>
    </w:p>
    <w:p w:rsidR="00BE1421" w:rsidRDefault="00BE1421" w:rsidP="00BE1421">
      <w:pPr>
        <w:autoSpaceDE w:val="0"/>
        <w:autoSpaceDN w:val="0"/>
        <w:adjustRightInd w:val="0"/>
        <w:spacing w:after="0" w:line="240" w:lineRule="auto"/>
        <w:ind w:left="720" w:hanging="720"/>
        <w:rPr>
          <w:rFonts w:cs="Calibri"/>
          <w:sz w:val="20"/>
          <w:szCs w:val="20"/>
        </w:rPr>
      </w:pPr>
    </w:p>
    <w:p w:rsidR="00BE1421" w:rsidRDefault="00BE1421" w:rsidP="00BE1421">
      <w:pPr>
        <w:autoSpaceDE w:val="0"/>
        <w:autoSpaceDN w:val="0"/>
        <w:adjustRightInd w:val="0"/>
        <w:spacing w:after="0" w:line="240" w:lineRule="auto"/>
        <w:ind w:left="720" w:hanging="720"/>
        <w:rPr>
          <w:rFonts w:cs="Calibri"/>
          <w:b/>
          <w:sz w:val="20"/>
          <w:szCs w:val="20"/>
        </w:rPr>
      </w:pPr>
      <w:r w:rsidRPr="00F16FA1">
        <w:rPr>
          <w:rFonts w:cs="Calibri"/>
          <w:b/>
          <w:sz w:val="20"/>
          <w:szCs w:val="20"/>
        </w:rPr>
        <w:t>Q:</w:t>
      </w:r>
      <w:r w:rsidRPr="00F16FA1">
        <w:rPr>
          <w:rFonts w:cs="Calibri"/>
          <w:b/>
          <w:sz w:val="20"/>
          <w:szCs w:val="20"/>
        </w:rPr>
        <w:tab/>
        <w:t>Can I take my laptop</w:t>
      </w:r>
      <w:r>
        <w:rPr>
          <w:rFonts w:cs="Calibri"/>
          <w:b/>
          <w:sz w:val="20"/>
          <w:szCs w:val="20"/>
        </w:rPr>
        <w:t>/tablet/device</w:t>
      </w:r>
      <w:r w:rsidRPr="00F16FA1">
        <w:rPr>
          <w:rFonts w:cs="Calibri"/>
          <w:b/>
          <w:sz w:val="20"/>
          <w:szCs w:val="20"/>
        </w:rPr>
        <w:t xml:space="preserve"> home?  </w:t>
      </w:r>
    </w:p>
    <w:p w:rsidR="00BE1421" w:rsidRDefault="00BE1421" w:rsidP="00BE1421">
      <w:pPr>
        <w:autoSpaceDE w:val="0"/>
        <w:autoSpaceDN w:val="0"/>
        <w:adjustRightInd w:val="0"/>
        <w:spacing w:after="0" w:line="240" w:lineRule="auto"/>
        <w:ind w:left="720" w:hanging="720"/>
        <w:rPr>
          <w:rFonts w:cs="Calibri"/>
          <w:b/>
          <w:color w:val="7030A0"/>
          <w:sz w:val="20"/>
          <w:szCs w:val="20"/>
        </w:rPr>
      </w:pPr>
      <w:r>
        <w:rPr>
          <w:rFonts w:cs="Calibri"/>
          <w:b/>
          <w:sz w:val="20"/>
          <w:szCs w:val="20"/>
        </w:rPr>
        <w:t>A:</w:t>
      </w:r>
      <w:r>
        <w:rPr>
          <w:rFonts w:cs="Calibri"/>
          <w:b/>
          <w:sz w:val="20"/>
          <w:szCs w:val="20"/>
        </w:rPr>
        <w:tab/>
      </w:r>
      <w:r w:rsidRPr="00F16FA1">
        <w:rPr>
          <w:rFonts w:cs="Calibri"/>
          <w:b/>
          <w:color w:val="7030A0"/>
          <w:sz w:val="20"/>
          <w:szCs w:val="20"/>
        </w:rPr>
        <w:t>Yes – you can take it home and join it to your own internet connection if desired.  However, the laptop</w:t>
      </w:r>
      <w:r>
        <w:rPr>
          <w:rFonts w:cs="Calibri"/>
          <w:b/>
          <w:color w:val="7030A0"/>
          <w:sz w:val="20"/>
          <w:szCs w:val="20"/>
        </w:rPr>
        <w:t xml:space="preserve">/tablet/device </w:t>
      </w:r>
      <w:r w:rsidRPr="00F16FA1">
        <w:rPr>
          <w:rFonts w:cs="Calibri"/>
          <w:b/>
          <w:color w:val="7030A0"/>
          <w:sz w:val="20"/>
          <w:szCs w:val="20"/>
        </w:rPr>
        <w:t>is for school use and must not be used to conduct a personal business/enterprise for personal gain</w:t>
      </w:r>
      <w:r>
        <w:rPr>
          <w:rFonts w:cs="Calibri"/>
          <w:b/>
          <w:color w:val="7030A0"/>
          <w:sz w:val="20"/>
          <w:szCs w:val="20"/>
        </w:rPr>
        <w:t xml:space="preserve"> (tax implications may exist)</w:t>
      </w:r>
      <w:r w:rsidRPr="00F16FA1">
        <w:rPr>
          <w:rFonts w:cs="Calibri"/>
          <w:b/>
          <w:color w:val="7030A0"/>
          <w:sz w:val="20"/>
          <w:szCs w:val="20"/>
        </w:rPr>
        <w:t>.  The laptop</w:t>
      </w:r>
      <w:r>
        <w:rPr>
          <w:rFonts w:cs="Calibri"/>
          <w:b/>
          <w:color w:val="7030A0"/>
          <w:sz w:val="20"/>
          <w:szCs w:val="20"/>
        </w:rPr>
        <w:t>/tablet/device</w:t>
      </w:r>
      <w:r w:rsidRPr="00F16FA1">
        <w:rPr>
          <w:rFonts w:cs="Calibri"/>
          <w:b/>
          <w:color w:val="7030A0"/>
          <w:sz w:val="20"/>
          <w:szCs w:val="20"/>
        </w:rPr>
        <w:t xml:space="preserve"> must be transported securely and safely.  Insurance will only cover the laptop it is locked away out of sight when transported.</w:t>
      </w:r>
      <w:r>
        <w:rPr>
          <w:rFonts w:cs="Calibri"/>
          <w:b/>
          <w:color w:val="7030A0"/>
          <w:sz w:val="20"/>
          <w:szCs w:val="20"/>
        </w:rPr>
        <w:t xml:space="preserve">  Where a device has been locked by ICT support no attempt should be made to circumvent the security in place.  You must make sure that the device is not used to access any illegal or inappropriate content when connected to your own internet connection – if any such </w:t>
      </w:r>
      <w:r>
        <w:rPr>
          <w:rFonts w:cs="Calibri"/>
          <w:b/>
          <w:color w:val="7030A0"/>
          <w:sz w:val="20"/>
          <w:szCs w:val="20"/>
        </w:rPr>
        <w:lastRenderedPageBreak/>
        <w:t xml:space="preserve">content is discovered this will be referred to the </w:t>
      </w:r>
      <w:proofErr w:type="spellStart"/>
      <w:r>
        <w:rPr>
          <w:rFonts w:cs="Calibri"/>
          <w:b/>
          <w:color w:val="7030A0"/>
          <w:sz w:val="20"/>
          <w:szCs w:val="20"/>
        </w:rPr>
        <w:t>Headteacher</w:t>
      </w:r>
      <w:proofErr w:type="spellEnd"/>
      <w:r>
        <w:rPr>
          <w:rFonts w:cs="Calibri"/>
          <w:b/>
          <w:color w:val="7030A0"/>
          <w:sz w:val="20"/>
          <w:szCs w:val="20"/>
        </w:rPr>
        <w:t xml:space="preserve"> who is likely to enact the schools disciplinary procedures (staff and students)</w:t>
      </w:r>
    </w:p>
    <w:p w:rsidR="00BE1421" w:rsidRDefault="00BE1421" w:rsidP="00BE1421">
      <w:pPr>
        <w:autoSpaceDE w:val="0"/>
        <w:autoSpaceDN w:val="0"/>
        <w:adjustRightInd w:val="0"/>
        <w:spacing w:after="0" w:line="240" w:lineRule="auto"/>
        <w:ind w:left="720" w:hanging="720"/>
        <w:rPr>
          <w:rFonts w:cs="Calibri"/>
          <w:sz w:val="20"/>
          <w:szCs w:val="20"/>
        </w:rPr>
      </w:pPr>
    </w:p>
    <w:p w:rsidR="00BE1421" w:rsidRPr="00F16FA1" w:rsidRDefault="00BE1421" w:rsidP="00BE1421">
      <w:pPr>
        <w:autoSpaceDE w:val="0"/>
        <w:autoSpaceDN w:val="0"/>
        <w:adjustRightInd w:val="0"/>
        <w:spacing w:after="0" w:line="240" w:lineRule="auto"/>
        <w:ind w:left="720" w:hanging="720"/>
        <w:rPr>
          <w:rFonts w:cs="Calibri"/>
          <w:b/>
          <w:sz w:val="20"/>
          <w:szCs w:val="20"/>
        </w:rPr>
      </w:pPr>
      <w:r w:rsidRPr="00F16FA1">
        <w:rPr>
          <w:rFonts w:cs="Calibri"/>
          <w:b/>
          <w:sz w:val="20"/>
          <w:szCs w:val="20"/>
        </w:rPr>
        <w:t>Q:</w:t>
      </w:r>
      <w:r w:rsidRPr="00F16FA1">
        <w:rPr>
          <w:rFonts w:cs="Calibri"/>
          <w:b/>
          <w:sz w:val="20"/>
          <w:szCs w:val="20"/>
        </w:rPr>
        <w:tab/>
        <w:t>Who is responsible for backing up my laptop</w:t>
      </w:r>
      <w:r>
        <w:rPr>
          <w:rFonts w:cs="Calibri"/>
          <w:b/>
          <w:sz w:val="20"/>
          <w:szCs w:val="20"/>
        </w:rPr>
        <w:t>/device</w:t>
      </w:r>
      <w:r w:rsidRPr="00F16FA1">
        <w:rPr>
          <w:rFonts w:cs="Calibri"/>
          <w:b/>
          <w:sz w:val="20"/>
          <w:szCs w:val="20"/>
        </w:rPr>
        <w:t>?</w:t>
      </w:r>
    </w:p>
    <w:p w:rsidR="00BE1421" w:rsidRDefault="00BE1421" w:rsidP="00BE1421">
      <w:pPr>
        <w:autoSpaceDE w:val="0"/>
        <w:autoSpaceDN w:val="0"/>
        <w:adjustRightInd w:val="0"/>
        <w:spacing w:after="0" w:line="240" w:lineRule="auto"/>
        <w:ind w:left="720" w:hanging="720"/>
        <w:rPr>
          <w:rFonts w:cs="Calibri"/>
          <w:b/>
          <w:color w:val="7030A0"/>
          <w:sz w:val="20"/>
          <w:szCs w:val="20"/>
        </w:rPr>
      </w:pPr>
      <w:r w:rsidRPr="00F16FA1">
        <w:rPr>
          <w:rFonts w:cs="Calibri"/>
          <w:b/>
          <w:color w:val="7030A0"/>
          <w:sz w:val="20"/>
          <w:szCs w:val="20"/>
        </w:rPr>
        <w:t>A</w:t>
      </w:r>
      <w:r>
        <w:rPr>
          <w:rFonts w:cs="Calibri"/>
          <w:b/>
          <w:color w:val="7030A0"/>
          <w:sz w:val="20"/>
          <w:szCs w:val="20"/>
        </w:rPr>
        <w:t>:</w:t>
      </w:r>
      <w:r w:rsidRPr="00F16FA1">
        <w:rPr>
          <w:rFonts w:cs="Calibri"/>
          <w:b/>
          <w:color w:val="7030A0"/>
          <w:sz w:val="20"/>
          <w:szCs w:val="20"/>
        </w:rPr>
        <w:tab/>
        <w:t xml:space="preserve">You – </w:t>
      </w:r>
      <w:r>
        <w:rPr>
          <w:rFonts w:cs="Calibri"/>
          <w:b/>
          <w:color w:val="7030A0"/>
          <w:sz w:val="20"/>
          <w:szCs w:val="20"/>
        </w:rPr>
        <w:t xml:space="preserve">on a laptop </w:t>
      </w:r>
      <w:r w:rsidRPr="00F16FA1">
        <w:rPr>
          <w:rFonts w:cs="Calibri"/>
          <w:b/>
          <w:color w:val="7030A0"/>
          <w:sz w:val="20"/>
          <w:szCs w:val="20"/>
        </w:rPr>
        <w:t xml:space="preserve">to do this go into </w:t>
      </w:r>
      <w:proofErr w:type="spellStart"/>
      <w:r w:rsidRPr="00F16FA1">
        <w:rPr>
          <w:rFonts w:cs="Calibri"/>
          <w:b/>
          <w:color w:val="7030A0"/>
          <w:sz w:val="20"/>
          <w:szCs w:val="20"/>
        </w:rPr>
        <w:t>Highcliffe</w:t>
      </w:r>
      <w:proofErr w:type="spellEnd"/>
      <w:r w:rsidRPr="00F16FA1">
        <w:rPr>
          <w:rFonts w:cs="Calibri"/>
          <w:b/>
          <w:color w:val="7030A0"/>
          <w:sz w:val="20"/>
          <w:szCs w:val="20"/>
        </w:rPr>
        <w:t xml:space="preserve"> </w:t>
      </w:r>
      <w:bookmarkStart w:id="0" w:name="_GoBack"/>
      <w:bookmarkEnd w:id="0"/>
      <w:r w:rsidRPr="00F16FA1">
        <w:rPr>
          <w:rFonts w:cs="Calibri"/>
          <w:b/>
          <w:color w:val="7030A0"/>
          <w:sz w:val="20"/>
          <w:szCs w:val="20"/>
        </w:rPr>
        <w:t>Shortcuts on your desktop and find the link to Backup Laptop.  This will store the files on a school server.  Laptop drives do go wrong and ICT support can only get back what exists on your last backup.  Staff must ensure that they do this regularly.</w:t>
      </w:r>
      <w:r>
        <w:rPr>
          <w:rFonts w:cs="Calibri"/>
          <w:b/>
          <w:color w:val="7030A0"/>
          <w:sz w:val="20"/>
          <w:szCs w:val="20"/>
        </w:rPr>
        <w:t xml:space="preserve">  If you have important files on other devices (mobiles/tablets </w:t>
      </w:r>
      <w:proofErr w:type="spellStart"/>
      <w:r>
        <w:rPr>
          <w:rFonts w:cs="Calibri"/>
          <w:b/>
          <w:color w:val="7030A0"/>
          <w:sz w:val="20"/>
          <w:szCs w:val="20"/>
        </w:rPr>
        <w:t>etc</w:t>
      </w:r>
      <w:proofErr w:type="spellEnd"/>
      <w:r>
        <w:rPr>
          <w:rFonts w:cs="Calibri"/>
          <w:b/>
          <w:color w:val="7030A0"/>
          <w:sz w:val="20"/>
          <w:szCs w:val="20"/>
        </w:rPr>
        <w:t>) please regularly email these documents to your school email account to keep a copy off the device.</w:t>
      </w:r>
    </w:p>
    <w:p w:rsidR="00BE1421" w:rsidRDefault="00BE1421" w:rsidP="00BE1421">
      <w:pPr>
        <w:autoSpaceDE w:val="0"/>
        <w:autoSpaceDN w:val="0"/>
        <w:adjustRightInd w:val="0"/>
        <w:spacing w:after="0" w:line="240" w:lineRule="auto"/>
        <w:ind w:left="720" w:hanging="720"/>
        <w:rPr>
          <w:rFonts w:cs="Calibri"/>
          <w:b/>
          <w:color w:val="7030A0"/>
          <w:sz w:val="20"/>
          <w:szCs w:val="20"/>
        </w:rPr>
      </w:pPr>
    </w:p>
    <w:p w:rsidR="00BE1421" w:rsidRDefault="00BE1421" w:rsidP="00BE1421">
      <w:pPr>
        <w:autoSpaceDE w:val="0"/>
        <w:autoSpaceDN w:val="0"/>
        <w:adjustRightInd w:val="0"/>
        <w:spacing w:after="0" w:line="240" w:lineRule="auto"/>
        <w:ind w:left="720" w:hanging="720"/>
        <w:rPr>
          <w:rFonts w:cs="Calibri"/>
          <w:b/>
          <w:color w:val="7030A0"/>
          <w:sz w:val="20"/>
          <w:szCs w:val="20"/>
        </w:rPr>
      </w:pPr>
      <w:r>
        <w:rPr>
          <w:rFonts w:cs="Calibri"/>
          <w:b/>
          <w:color w:val="000000"/>
          <w:sz w:val="20"/>
          <w:szCs w:val="20"/>
        </w:rPr>
        <w:t>Q:</w:t>
      </w:r>
      <w:r>
        <w:rPr>
          <w:rFonts w:cs="Calibri"/>
          <w:b/>
          <w:color w:val="000000"/>
          <w:sz w:val="20"/>
          <w:szCs w:val="20"/>
        </w:rPr>
        <w:tab/>
        <w:t>I am working with a student and they could benefit from using my device.  Can they do this?</w:t>
      </w:r>
      <w:r>
        <w:rPr>
          <w:rFonts w:cs="Calibri"/>
          <w:b/>
          <w:color w:val="7030A0"/>
          <w:sz w:val="20"/>
          <w:szCs w:val="20"/>
        </w:rPr>
        <w:t xml:space="preserve"> </w:t>
      </w:r>
    </w:p>
    <w:p w:rsidR="00BE1421" w:rsidRDefault="00BE1421" w:rsidP="00BE1421">
      <w:pPr>
        <w:autoSpaceDE w:val="0"/>
        <w:autoSpaceDN w:val="0"/>
        <w:adjustRightInd w:val="0"/>
        <w:spacing w:after="0" w:line="240" w:lineRule="auto"/>
        <w:ind w:left="720" w:hanging="720"/>
        <w:rPr>
          <w:rFonts w:cs="Calibri"/>
          <w:b/>
          <w:color w:val="7030A0"/>
          <w:sz w:val="20"/>
          <w:szCs w:val="20"/>
        </w:rPr>
      </w:pPr>
      <w:r>
        <w:rPr>
          <w:rFonts w:cs="Calibri"/>
          <w:b/>
          <w:color w:val="7030A0"/>
          <w:sz w:val="20"/>
          <w:szCs w:val="20"/>
        </w:rPr>
        <w:t>A:</w:t>
      </w:r>
      <w:r>
        <w:rPr>
          <w:rFonts w:cs="Calibri"/>
          <w:b/>
          <w:color w:val="7030A0"/>
          <w:sz w:val="20"/>
          <w:szCs w:val="20"/>
        </w:rPr>
        <w:tab/>
        <w:t>When working directly with students they can use your device but only under your direct supervision so you can ensure that they do not use the device to access anything they should not view such as your email or an area of the network that is only for staff.</w:t>
      </w:r>
    </w:p>
    <w:p w:rsidR="00BE1421" w:rsidRDefault="00BE1421" w:rsidP="00BE1421">
      <w:pPr>
        <w:autoSpaceDE w:val="0"/>
        <w:autoSpaceDN w:val="0"/>
        <w:adjustRightInd w:val="0"/>
        <w:spacing w:after="0" w:line="240" w:lineRule="auto"/>
        <w:ind w:left="720" w:hanging="720"/>
        <w:rPr>
          <w:rFonts w:cs="Calibri"/>
          <w:b/>
          <w:color w:val="7030A0"/>
          <w:sz w:val="20"/>
          <w:szCs w:val="20"/>
        </w:rPr>
      </w:pPr>
    </w:p>
    <w:p w:rsidR="00BE1421" w:rsidRDefault="00BE1421" w:rsidP="00BE1421">
      <w:pPr>
        <w:autoSpaceDE w:val="0"/>
        <w:autoSpaceDN w:val="0"/>
        <w:adjustRightInd w:val="0"/>
        <w:spacing w:after="0" w:line="240" w:lineRule="auto"/>
        <w:ind w:left="720" w:hanging="720"/>
        <w:rPr>
          <w:rFonts w:cs="Calibri"/>
          <w:b/>
          <w:color w:val="7030A0"/>
          <w:sz w:val="20"/>
          <w:szCs w:val="20"/>
        </w:rPr>
      </w:pPr>
    </w:p>
    <w:p w:rsidR="00BE1421" w:rsidRPr="00F16FA1" w:rsidRDefault="00BE1421" w:rsidP="00BE1421">
      <w:pPr>
        <w:autoSpaceDE w:val="0"/>
        <w:autoSpaceDN w:val="0"/>
        <w:adjustRightInd w:val="0"/>
        <w:spacing w:after="0" w:line="240" w:lineRule="auto"/>
        <w:ind w:left="720" w:hanging="720"/>
        <w:rPr>
          <w:rFonts w:cs="Calibri"/>
          <w:b/>
          <w:color w:val="000000"/>
          <w:sz w:val="20"/>
          <w:szCs w:val="20"/>
        </w:rPr>
      </w:pPr>
      <w:r w:rsidRPr="00F16FA1">
        <w:rPr>
          <w:rFonts w:cs="Calibri"/>
          <w:b/>
          <w:color w:val="000000"/>
          <w:sz w:val="20"/>
          <w:szCs w:val="20"/>
        </w:rPr>
        <w:t>Q:</w:t>
      </w:r>
      <w:r w:rsidRPr="00F16FA1">
        <w:rPr>
          <w:rFonts w:cs="Calibri"/>
          <w:b/>
          <w:color w:val="000000"/>
          <w:sz w:val="20"/>
          <w:szCs w:val="20"/>
        </w:rPr>
        <w:tab/>
        <w:t>Can I install my own software (personally owned or purchased) on to my laptop</w:t>
      </w:r>
      <w:r>
        <w:rPr>
          <w:rFonts w:cs="Calibri"/>
          <w:b/>
          <w:color w:val="000000"/>
          <w:sz w:val="20"/>
          <w:szCs w:val="20"/>
        </w:rPr>
        <w:t>/device</w:t>
      </w:r>
      <w:r w:rsidRPr="00F16FA1">
        <w:rPr>
          <w:rFonts w:cs="Calibri"/>
          <w:b/>
          <w:color w:val="000000"/>
          <w:sz w:val="20"/>
          <w:szCs w:val="20"/>
        </w:rPr>
        <w:t>?</w:t>
      </w:r>
    </w:p>
    <w:p w:rsidR="00BE1421" w:rsidRDefault="00BE1421" w:rsidP="00BE1421">
      <w:pPr>
        <w:autoSpaceDE w:val="0"/>
        <w:autoSpaceDN w:val="0"/>
        <w:adjustRightInd w:val="0"/>
        <w:spacing w:after="0" w:line="240" w:lineRule="auto"/>
        <w:ind w:left="720" w:hanging="720"/>
        <w:rPr>
          <w:rFonts w:cs="Calibri"/>
          <w:b/>
          <w:color w:val="7030A0"/>
          <w:sz w:val="20"/>
          <w:szCs w:val="20"/>
        </w:rPr>
      </w:pPr>
      <w:r>
        <w:rPr>
          <w:rFonts w:cs="Calibri"/>
          <w:b/>
          <w:color w:val="7030A0"/>
          <w:sz w:val="20"/>
          <w:szCs w:val="20"/>
        </w:rPr>
        <w:t>A:</w:t>
      </w:r>
      <w:r>
        <w:rPr>
          <w:rFonts w:cs="Calibri"/>
          <w:b/>
          <w:color w:val="7030A0"/>
          <w:sz w:val="20"/>
          <w:szCs w:val="20"/>
        </w:rPr>
        <w:tab/>
        <w:t xml:space="preserve">You must seek permission from the ICT support office – if you wish to have software installed that the school owns then please visit ICT support.  For </w:t>
      </w:r>
      <w:proofErr w:type="spellStart"/>
      <w:r>
        <w:rPr>
          <w:rFonts w:cs="Calibri"/>
          <w:b/>
          <w:color w:val="7030A0"/>
          <w:sz w:val="20"/>
          <w:szCs w:val="20"/>
        </w:rPr>
        <w:t>iPads</w:t>
      </w:r>
      <w:proofErr w:type="spellEnd"/>
      <w:r>
        <w:rPr>
          <w:rFonts w:cs="Calibri"/>
          <w:b/>
          <w:color w:val="7030A0"/>
          <w:sz w:val="20"/>
          <w:szCs w:val="20"/>
        </w:rPr>
        <w:t>/Tablets/Apps requests for installation can be made to ICT Support who will evaluate the app against the cost and arrange installation if deemed acceptable.</w:t>
      </w:r>
    </w:p>
    <w:p w:rsidR="00E449A1" w:rsidRDefault="00E449A1" w:rsidP="00BE1421"/>
    <w:sectPr w:rsidR="00E449A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B3F" w:rsidRDefault="00E11B3F" w:rsidP="00BE1421">
      <w:pPr>
        <w:spacing w:after="0" w:line="240" w:lineRule="auto"/>
      </w:pPr>
      <w:r>
        <w:separator/>
      </w:r>
    </w:p>
  </w:endnote>
  <w:endnote w:type="continuationSeparator" w:id="0">
    <w:p w:rsidR="00E11B3F" w:rsidRDefault="00E11B3F" w:rsidP="00BE1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B3F" w:rsidRDefault="00E11B3F" w:rsidP="00BE1421">
      <w:pPr>
        <w:spacing w:after="0" w:line="240" w:lineRule="auto"/>
      </w:pPr>
      <w:r>
        <w:separator/>
      </w:r>
    </w:p>
  </w:footnote>
  <w:footnote w:type="continuationSeparator" w:id="0">
    <w:p w:rsidR="00E11B3F" w:rsidRDefault="00E11B3F" w:rsidP="00BE1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21" w:rsidRPr="001741BB" w:rsidRDefault="00BE1421" w:rsidP="00BE1421">
    <w:pPr>
      <w:pStyle w:val="Header"/>
      <w:rPr>
        <w:b/>
        <w:sz w:val="28"/>
        <w:szCs w:val="28"/>
      </w:rPr>
    </w:pPr>
    <w:r>
      <w:rPr>
        <w:b/>
        <w:noProof/>
        <w:sz w:val="28"/>
        <w:szCs w:val="28"/>
        <w:lang w:eastAsia="en-GB"/>
      </w:rPr>
      <w:drawing>
        <wp:anchor distT="0" distB="0" distL="114300" distR="114300" simplePos="0" relativeHeight="251659264" behindDoc="1" locked="0" layoutInCell="1" allowOverlap="1" wp14:anchorId="3BAE0F09" wp14:editId="1F83A86F">
          <wp:simplePos x="0" y="0"/>
          <wp:positionH relativeFrom="column">
            <wp:posOffset>-577215</wp:posOffset>
          </wp:positionH>
          <wp:positionV relativeFrom="paragraph">
            <wp:posOffset>-271780</wp:posOffset>
          </wp:positionV>
          <wp:extent cx="577850" cy="519430"/>
          <wp:effectExtent l="0" t="0" r="0" b="0"/>
          <wp:wrapNone/>
          <wp:docPr id="1" name="Picture 1" descr="C:\Documents and Settings\lcoleman\Desktop\Main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lcoleman\Desktop\Main scho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5194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b/>
        <w:sz w:val="28"/>
        <w:szCs w:val="28"/>
      </w:rPr>
      <w:t>H</w:t>
    </w:r>
    <w:r w:rsidRPr="001741BB">
      <w:rPr>
        <w:b/>
        <w:sz w:val="28"/>
        <w:szCs w:val="28"/>
      </w:rPr>
      <w:t>ighcliffe</w:t>
    </w:r>
    <w:proofErr w:type="spellEnd"/>
    <w:r w:rsidRPr="001741BB">
      <w:rPr>
        <w:b/>
        <w:sz w:val="28"/>
        <w:szCs w:val="28"/>
      </w:rPr>
      <w:t xml:space="preserve"> School</w:t>
    </w:r>
  </w:p>
  <w:p w:rsidR="00BE1421" w:rsidRDefault="00BE1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21"/>
    <w:rsid w:val="00BE1421"/>
    <w:rsid w:val="00E11B3F"/>
    <w:rsid w:val="00E44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42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421"/>
    <w:rPr>
      <w:rFonts w:ascii="Calibri" w:eastAsia="Calibri" w:hAnsi="Calibri" w:cs="Times New Roman"/>
    </w:rPr>
  </w:style>
  <w:style w:type="paragraph" w:styleId="Footer">
    <w:name w:val="footer"/>
    <w:basedOn w:val="Normal"/>
    <w:link w:val="FooterChar"/>
    <w:uiPriority w:val="99"/>
    <w:unhideWhenUsed/>
    <w:rsid w:val="00BE1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42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42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421"/>
    <w:rPr>
      <w:rFonts w:ascii="Calibri" w:eastAsia="Calibri" w:hAnsi="Calibri" w:cs="Times New Roman"/>
    </w:rPr>
  </w:style>
  <w:style w:type="paragraph" w:styleId="Footer">
    <w:name w:val="footer"/>
    <w:basedOn w:val="Normal"/>
    <w:link w:val="FooterChar"/>
    <w:uiPriority w:val="99"/>
    <w:unhideWhenUsed/>
    <w:rsid w:val="00BE1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4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1DBEA28B.dotm</Template>
  <TotalTime>2</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MDowns</dc:creator>
  <cp:lastModifiedBy>MDowns</cp:lastModifiedBy>
  <cp:revision>1</cp:revision>
  <dcterms:created xsi:type="dcterms:W3CDTF">2012-05-23T11:16:00Z</dcterms:created>
  <dcterms:modified xsi:type="dcterms:W3CDTF">2012-05-23T11:18:00Z</dcterms:modified>
</cp:coreProperties>
</file>